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61" w:rsidRDefault="00E167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4.9pt;margin-top:1.9pt;width:447.75pt;height:6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" fillcolor="white [3201]" strokeweight=".5pt">
            <v:textbox>
              <w:txbxContent>
                <w:p w:rsidR="00CF7B18" w:rsidRDefault="00CF7B18" w:rsidP="005B0A26">
                  <w:pPr>
                    <w:jc w:val="center"/>
                    <w:outlineLvl w:val="0"/>
                    <w:rPr>
                      <w:b/>
                      <w:sz w:val="28"/>
                      <w:szCs w:val="24"/>
                    </w:rPr>
                  </w:pPr>
                </w:p>
                <w:p w:rsidR="005B0A26" w:rsidRPr="00D06554" w:rsidRDefault="005B0A26" w:rsidP="005B0A26">
                  <w:pPr>
                    <w:jc w:val="center"/>
                    <w:outlineLvl w:val="0"/>
                    <w:rPr>
                      <w:b/>
                      <w:color w:val="1F3864" w:themeColor="accent5" w:themeShade="80"/>
                      <w:sz w:val="28"/>
                      <w:szCs w:val="24"/>
                    </w:rPr>
                  </w:pPr>
                  <w:r w:rsidRPr="008073D6">
                    <w:rPr>
                      <w:b/>
                      <w:sz w:val="28"/>
                      <w:szCs w:val="24"/>
                    </w:rPr>
                    <w:t xml:space="preserve">ERBAA </w:t>
                  </w:r>
                  <w:r w:rsidRPr="00D06554">
                    <w:rPr>
                      <w:b/>
                      <w:sz w:val="28"/>
                      <w:szCs w:val="24"/>
                    </w:rPr>
                    <w:t>MÜFTÜLÜĞÜ</w:t>
                  </w:r>
                </w:p>
                <w:p w:rsidR="005B0A26" w:rsidRDefault="005B0A26" w:rsidP="005B0A26">
                  <w:pPr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8073D6">
                    <w:rPr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8073D6">
                    <w:rPr>
                      <w:b/>
                      <w:sz w:val="24"/>
                      <w:szCs w:val="24"/>
                    </w:rPr>
                    <w:t xml:space="preserve"> YILI RAMAZAN İMSAKİYESİ</w:t>
                  </w:r>
                </w:p>
                <w:p w:rsidR="00136242" w:rsidRDefault="005B0A26" w:rsidP="005B0A26">
                  <w:pPr>
                    <w:jc w:val="center"/>
                  </w:pPr>
                  <w:r w:rsidRPr="008073D6">
                    <w:rPr>
                      <w:b/>
                      <w:sz w:val="22"/>
                      <w:szCs w:val="24"/>
                    </w:rPr>
                    <w:t>(HİCRİ – 14</w:t>
                  </w:r>
                  <w:r>
                    <w:rPr>
                      <w:b/>
                      <w:sz w:val="22"/>
                      <w:szCs w:val="24"/>
                    </w:rPr>
                    <w:t>40</w:t>
                  </w:r>
                  <w:r w:rsidRPr="008073D6">
                    <w:rPr>
                      <w:b/>
                      <w:sz w:val="22"/>
                      <w:szCs w:val="24"/>
                    </w:rPr>
                    <w:t xml:space="preserve"> &amp; MİLADİ – 201</w:t>
                  </w:r>
                  <w:r>
                    <w:rPr>
                      <w:b/>
                      <w:sz w:val="22"/>
                      <w:szCs w:val="24"/>
                    </w:rPr>
                    <w:t>9</w:t>
                  </w:r>
                  <w:r w:rsidRPr="008073D6">
                    <w:rPr>
                      <w:b/>
                      <w:sz w:val="22"/>
                      <w:szCs w:val="24"/>
                    </w:rPr>
                    <w:t>)</w:t>
                  </w:r>
                </w:p>
                <w:p w:rsidR="00871486" w:rsidRPr="00871486" w:rsidRDefault="00871486" w:rsidP="002D1D9C">
                  <w:pPr>
                    <w:jc w:val="both"/>
                    <w:rPr>
                      <w:b/>
                      <w:szCs w:val="24"/>
                    </w:rPr>
                  </w:pPr>
                  <w:r w:rsidRPr="00871486">
                    <w:rPr>
                      <w:szCs w:val="24"/>
                    </w:rPr>
                    <w:t>“Ey iman edenler; Oruç sizden öncekilere farz kılındığı gibi, Allah’a karşı gelmekten</w:t>
                  </w:r>
                  <w:r w:rsidR="00CF7B18">
                    <w:rPr>
                      <w:szCs w:val="24"/>
                    </w:rPr>
                    <w:t xml:space="preserve"> </w:t>
                  </w:r>
                  <w:r w:rsidRPr="00871486">
                    <w:rPr>
                      <w:szCs w:val="24"/>
                    </w:rPr>
                    <w:t xml:space="preserve">sakınasınız diye size de sayılı günlerde farz kılındı.” </w:t>
                  </w:r>
                  <w:r w:rsidRPr="00871486">
                    <w:rPr>
                      <w:b/>
                      <w:szCs w:val="24"/>
                    </w:rPr>
                    <w:t>(Bakara Suresi Ayet:183)</w:t>
                  </w:r>
                </w:p>
                <w:p w:rsidR="002D1D9C" w:rsidRDefault="00871486" w:rsidP="00871486">
                  <w:pPr>
                    <w:rPr>
                      <w:b/>
                      <w:szCs w:val="24"/>
                    </w:rPr>
                  </w:pPr>
                  <w:r w:rsidRPr="00871486">
                    <w:rPr>
                      <w:szCs w:val="24"/>
                    </w:rPr>
                    <w:t>“Oruç tutun, sıhhat bulursunuz:”</w:t>
                  </w:r>
                  <w:r w:rsidR="002D1D9C">
                    <w:rPr>
                      <w:b/>
                      <w:szCs w:val="24"/>
                    </w:rPr>
                    <w:t xml:space="preserve"> (Hadis-i Şerif)  </w:t>
                  </w:r>
                </w:p>
                <w:p w:rsidR="002D1D9C" w:rsidRPr="00871486" w:rsidRDefault="00871486" w:rsidP="002D1D9C">
                  <w:pPr>
                    <w:jc w:val="both"/>
                    <w:rPr>
                      <w:szCs w:val="24"/>
                    </w:rPr>
                  </w:pPr>
                  <w:r w:rsidRPr="00871486">
                    <w:rPr>
                      <w:b/>
                      <w:szCs w:val="24"/>
                    </w:rPr>
                    <w:t xml:space="preserve">İFTAR DUASI :  </w:t>
                  </w:r>
                  <w:r w:rsidR="002D1D9C">
                    <w:rPr>
                      <w:szCs w:val="24"/>
                    </w:rPr>
                    <w:t xml:space="preserve">“Allah’ım!  Senin rızan için oruç tuttum, sana inandım ve </w:t>
                  </w:r>
                  <w:r w:rsidRPr="00871486">
                    <w:rPr>
                      <w:szCs w:val="24"/>
                    </w:rPr>
                    <w:t>sana güvendim. Senin</w:t>
                  </w:r>
                  <w:r w:rsidR="002D1D9C">
                    <w:rPr>
                      <w:szCs w:val="24"/>
                    </w:rPr>
                    <w:t xml:space="preserve"> rızkınla orucumu açtım ve Ramazan ayının yarınki</w:t>
                  </w:r>
                  <w:r w:rsidRPr="00871486">
                    <w:rPr>
                      <w:szCs w:val="24"/>
                    </w:rPr>
                    <w:t xml:space="preserve"> orucuna da niyet</w:t>
                  </w:r>
                  <w:r w:rsidR="00CF7B18">
                    <w:rPr>
                      <w:szCs w:val="24"/>
                    </w:rPr>
                    <w:t xml:space="preserve"> </w:t>
                  </w:r>
                  <w:r w:rsidRPr="00871486">
                    <w:rPr>
                      <w:szCs w:val="24"/>
                    </w:rPr>
                    <w:t>ettim. Benim</w:t>
                  </w:r>
                  <w:r w:rsidR="00CF7B18">
                    <w:rPr>
                      <w:szCs w:val="24"/>
                    </w:rPr>
                    <w:t xml:space="preserve"> </w:t>
                  </w:r>
                  <w:r w:rsidRPr="00871486">
                    <w:rPr>
                      <w:szCs w:val="24"/>
                    </w:rPr>
                    <w:t>geçmiş ve</w:t>
                  </w:r>
                  <w:r w:rsidR="002D1D9C">
                    <w:rPr>
                      <w:szCs w:val="24"/>
                    </w:rPr>
                    <w:t xml:space="preserve"> gelecek günahlarımı bağışla!</w:t>
                  </w:r>
                  <w:r w:rsidRPr="00871486">
                    <w:rPr>
                      <w:szCs w:val="24"/>
                    </w:rPr>
                    <w:t>”</w:t>
                  </w:r>
                </w:p>
                <w:tbl>
                  <w:tblPr>
                    <w:tblOverlap w:val="never"/>
                    <w:tblW w:w="8642" w:type="dxa"/>
                    <w:tblInd w:w="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"/>
                    <w:gridCol w:w="1313"/>
                    <w:gridCol w:w="1418"/>
                    <w:gridCol w:w="992"/>
                    <w:gridCol w:w="850"/>
                    <w:gridCol w:w="851"/>
                    <w:gridCol w:w="850"/>
                    <w:gridCol w:w="993"/>
                    <w:gridCol w:w="850"/>
                  </w:tblGrid>
                  <w:tr w:rsidR="00213410" w:rsidRPr="00871486" w:rsidTr="005B0A26">
                    <w:trPr>
                      <w:trHeight w:val="560"/>
                    </w:trPr>
                    <w:tc>
                      <w:tcPr>
                        <w:tcW w:w="525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S.N</w:t>
                        </w:r>
                      </w:p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GÜNLER</w:t>
                        </w:r>
                      </w:p>
                    </w:tc>
                    <w:tc>
                      <w:tcPr>
                        <w:tcW w:w="1418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AYLAR</w:t>
                        </w:r>
                      </w:p>
                    </w:tc>
                    <w:tc>
                      <w:tcPr>
                        <w:tcW w:w="992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İMSAK</w:t>
                        </w:r>
                      </w:p>
                    </w:tc>
                    <w:tc>
                      <w:tcPr>
                        <w:tcW w:w="850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GÜNEŞ</w:t>
                        </w:r>
                      </w:p>
                    </w:tc>
                    <w:tc>
                      <w:tcPr>
                        <w:tcW w:w="851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ÖĞLE</w:t>
                        </w:r>
                      </w:p>
                    </w:tc>
                    <w:tc>
                      <w:tcPr>
                        <w:tcW w:w="850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İKİNDİ</w:t>
                        </w:r>
                      </w:p>
                    </w:tc>
                    <w:tc>
                      <w:tcPr>
                        <w:tcW w:w="993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İFTAR</w:t>
                        </w:r>
                      </w:p>
                    </w:tc>
                    <w:tc>
                      <w:tcPr>
                        <w:tcW w:w="850" w:type="dxa"/>
                        <w:shd w:val="clear" w:color="auto" w:fill="F7CAAC" w:themeFill="accent2" w:themeFillTint="66"/>
                        <w:vAlign w:val="center"/>
                      </w:tcPr>
                      <w:p w:rsidR="00871486" w:rsidRPr="006C2130" w:rsidRDefault="00871486" w:rsidP="00871486">
                        <w:pPr>
                          <w:suppressOverlap/>
                          <w:jc w:val="center"/>
                          <w:rPr>
                            <w:b/>
                            <w:sz w:val="16"/>
                          </w:rPr>
                        </w:pPr>
                        <w:r w:rsidRPr="006C2130">
                          <w:rPr>
                            <w:b/>
                            <w:sz w:val="16"/>
                          </w:rPr>
                          <w:t>YATSI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PAZARTESİ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7D1B33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06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 xml:space="preserve"> Mayıs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03 40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05 20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16 27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19 41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21 14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SALI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1D592A" w:rsidRDefault="007D1B33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07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 xml:space="preserve">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03 38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05 19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16 28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7D1B3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21 16</w:t>
                        </w:r>
                      </w:p>
                    </w:tc>
                  </w:tr>
                  <w:tr w:rsidR="00213410" w:rsidRPr="00871486" w:rsidTr="005B0A26">
                    <w:trPr>
                      <w:trHeight w:val="206"/>
                    </w:trPr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9A25DE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ÇARŞAMBA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EA53A1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8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05 18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16 28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19 43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A53A1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21 17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PERŞEMBE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1D592A" w:rsidRDefault="00327640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9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05 17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16 28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19 44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327640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21 18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E84484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10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 xml:space="preserve">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03 33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05 16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16 28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E8448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21 20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CUMARTES</w:t>
                        </w:r>
                        <w:r w:rsidR="00F429C4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İ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1D592A" w:rsidRDefault="00067D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1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05 14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16 29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21 21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067D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2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03 30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05 13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16 29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19 47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067D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21 23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1D592A" w:rsidRDefault="00E312CF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PAZARTESİ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1D592A" w:rsidRDefault="00FB1DC3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3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03 28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05 12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16 29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19 48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FB1DC3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21 24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SALI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A0011E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4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03 27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05 11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16 29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19 49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A0011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21 26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ÇARŞAMBA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1D592A" w:rsidRDefault="0040033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5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05 10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16 30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19 50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21 27</w:t>
                        </w:r>
                      </w:p>
                    </w:tc>
                  </w:tr>
                  <w:tr w:rsidR="00213410" w:rsidRPr="00871486" w:rsidTr="005B0A26">
                    <w:trPr>
                      <w:trHeight w:val="245"/>
                    </w:trPr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1D592A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1D592A">
                          <w:rPr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PERŞEMBE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1D592A" w:rsidRDefault="0040033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1D592A">
                          <w:rPr>
                            <w:b/>
                            <w:szCs w:val="24"/>
                          </w:rPr>
                          <w:t>6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03 24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05 09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16 30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19 51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1D592A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21 29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40033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40033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7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05 09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16 30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0033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21 30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CUMARTESİ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8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03 21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05 08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16 31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19 53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21 32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1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9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03 19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05 07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16 31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19 54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21 33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PAZARTESİ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0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03 18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05 06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16 31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21 35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SALI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2C43EB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1  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03 17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05 05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16 31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2C43EB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21 36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ÇARŞAMBA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22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05 04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16 32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863CC8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21 37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PERŞEMBE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 xml:space="preserve">23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03 14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05 04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12 35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16 32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19 57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21 39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24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03 13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05 03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16 32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19 58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21 40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CUMARTESİ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25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05 02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16 32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19 59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984214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21 42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</w:t>
                        </w: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AZAR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26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03 10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05 02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16 33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20 00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21 43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PAZARTESİ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27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03 09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05 01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16 33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20 01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21 44</w:t>
                        </w:r>
                      </w:p>
                    </w:tc>
                  </w:tr>
                  <w:tr w:rsidR="00213410" w:rsidRPr="00871486" w:rsidTr="005B0A26">
                    <w:trPr>
                      <w:trHeight w:val="96"/>
                    </w:trPr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SALI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28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03 08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05 00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16 33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20 02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21 45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ÇARŞAMBA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29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03 07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05 00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16 34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20 02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21 47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PERŞEMBE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30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03 06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04 59  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16 34  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auto"/>
                        </w:tcBorders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20 03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21 48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tcBorders>
                          <w:bottom w:val="single" w:sz="4" w:space="0" w:color="auto"/>
                        </w:tcBorders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1D592A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:rsidR="00871486" w:rsidRPr="00871486" w:rsidRDefault="00863CC8" w:rsidP="00863CC8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31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  </w:t>
                        </w:r>
                        <w:r w:rsidRPr="00871486">
                          <w:rPr>
                            <w:b/>
                            <w:szCs w:val="24"/>
                          </w:rPr>
                          <w:t>Mayıs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03 05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04 59  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16 34  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auto"/>
                        </w:tcBorders>
                        <w:shd w:val="clear" w:color="auto" w:fill="FFF2CC" w:themeFill="accent4" w:themeFillTint="33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20 04 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21 49</w:t>
                        </w:r>
                      </w:p>
                    </w:tc>
                  </w:tr>
                  <w:tr w:rsidR="00871486" w:rsidRPr="00871486" w:rsidTr="005B0A26">
                    <w:trPr>
                      <w:trHeight w:val="450"/>
                    </w:trPr>
                    <w:tc>
                      <w:tcPr>
                        <w:tcW w:w="8642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8D08D" w:themeFill="accent6" w:themeFillTint="99"/>
                        <w:vAlign w:val="center"/>
                      </w:tcPr>
                      <w:p w:rsidR="00871486" w:rsidRPr="008C6FE0" w:rsidRDefault="00871486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994499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  B </w:t>
                        </w:r>
                        <w:proofErr w:type="gramStart"/>
                        <w:r w:rsidRPr="00994499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U   G</w:t>
                        </w:r>
                        <w:proofErr w:type="gramEnd"/>
                        <w:r w:rsidRPr="00994499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 E C E   M Ü B A R E K   </w:t>
                        </w:r>
                        <w:proofErr w:type="spellStart"/>
                        <w:r w:rsidRPr="00994499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K</w:t>
                        </w:r>
                        <w:proofErr w:type="spellEnd"/>
                        <w:r w:rsidRPr="00994499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 A D İ R  G E C E S İ D İ R</w:t>
                        </w:r>
                      </w:p>
                    </w:tc>
                  </w:tr>
                  <w:tr w:rsidR="00213410" w:rsidRPr="00871486" w:rsidTr="005B0A26">
                    <w:trPr>
                      <w:trHeight w:val="96"/>
                    </w:trPr>
                    <w:tc>
                      <w:tcPr>
                        <w:tcW w:w="525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</w:tcPr>
                      <w:p w:rsidR="00871486" w:rsidRPr="00871486" w:rsidRDefault="00871486" w:rsidP="002D1D9C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CUMARTESİ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1  Haziran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03 04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04 58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12 36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</w:tcBorders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20 05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21 50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313" w:type="dxa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</w:t>
                        </w: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AZAR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2  Haziran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03 03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04 58  </w:t>
                        </w:r>
                      </w:p>
                    </w:tc>
                    <w:tc>
                      <w:tcPr>
                        <w:tcW w:w="851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12 37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16 35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20 06  </w:t>
                        </w: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871486" w:rsidRPr="008C6FE0" w:rsidRDefault="00484FBF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21 51</w:t>
                        </w:r>
                      </w:p>
                    </w:tc>
                  </w:tr>
                  <w:tr w:rsidR="00213410" w:rsidRPr="00871486" w:rsidTr="005B0A26">
                    <w:tc>
                      <w:tcPr>
                        <w:tcW w:w="525" w:type="dxa"/>
                        <w:shd w:val="clear" w:color="auto" w:fill="D0CECE" w:themeFill="background2" w:themeFillShade="E6"/>
                      </w:tcPr>
                      <w:p w:rsidR="00871486" w:rsidRPr="00871486" w:rsidRDefault="00871486" w:rsidP="00871486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  <w:r w:rsidRPr="00871486">
                          <w:rPr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313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</w:pPr>
                        <w:r w:rsidRPr="00871486">
                          <w:rPr>
                            <w:rFonts w:ascii="Calibri" w:hAnsi="Calibri"/>
                            <w:b/>
                            <w:sz w:val="18"/>
                            <w:szCs w:val="22"/>
                          </w:rPr>
                          <w:t>PAZARTESİ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0CECE" w:themeFill="background2" w:themeFillShade="E6"/>
                      </w:tcPr>
                      <w:p w:rsidR="00871486" w:rsidRPr="00871486" w:rsidRDefault="00863CC8" w:rsidP="00871486">
                        <w:pPr>
                          <w:suppressOverlap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0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>3  Haziran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03 02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04 57  </w:t>
                        </w:r>
                      </w:p>
                    </w:tc>
                    <w:tc>
                      <w:tcPr>
                        <w:tcW w:w="851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12 37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16 35  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 xml:space="preserve">20 06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0CECE" w:themeFill="background2" w:themeFillShade="E6"/>
                        <w:vAlign w:val="bottom"/>
                      </w:tcPr>
                      <w:p w:rsidR="00871486" w:rsidRPr="008C6FE0" w:rsidRDefault="00435E7E" w:rsidP="00871486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661BB">
                          <w:rPr>
                            <w:rFonts w:ascii="Courier New" w:hAnsi="Courier New" w:cs="Courier New"/>
                            <w:sz w:val="18"/>
                          </w:rPr>
                          <w:t>21 52</w:t>
                        </w:r>
                      </w:p>
                    </w:tc>
                  </w:tr>
                  <w:tr w:rsidR="00213410" w:rsidRPr="00871486" w:rsidTr="005B0A26">
                    <w:tblPrEx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44"/>
                    </w:trPr>
                    <w:tc>
                      <w:tcPr>
                        <w:tcW w:w="525" w:type="dxa"/>
                      </w:tcPr>
                      <w:p w:rsidR="00871486" w:rsidRPr="00871486" w:rsidRDefault="00871486" w:rsidP="002D1D9C">
                        <w:pPr>
                          <w:suppressOverlap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871486" w:rsidRPr="00871486" w:rsidRDefault="00871486" w:rsidP="00871486">
                        <w:pPr>
                          <w:suppressOverlap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871486" w:rsidRPr="00871486" w:rsidRDefault="00871486" w:rsidP="00871486">
                        <w:pPr>
                          <w:suppressOverlap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2CC" w:themeFill="accent4" w:themeFillTint="33"/>
                      </w:tcPr>
                      <w:p w:rsidR="00871486" w:rsidRPr="008C6FE0" w:rsidRDefault="00871486" w:rsidP="002D1D9C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1486" w:rsidRPr="008C6FE0" w:rsidRDefault="00871486" w:rsidP="00871486">
                        <w:pPr>
                          <w:suppressOverlap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1486" w:rsidRPr="008C6FE0" w:rsidRDefault="00871486" w:rsidP="00871486">
                        <w:pPr>
                          <w:suppressOverlap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1486" w:rsidRPr="008C6FE0" w:rsidRDefault="00871486" w:rsidP="00871486">
                        <w:pPr>
                          <w:suppressOverlap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2CC" w:themeFill="accent4" w:themeFillTint="33"/>
                      </w:tcPr>
                      <w:p w:rsidR="00871486" w:rsidRPr="008C6FE0" w:rsidRDefault="00871486" w:rsidP="008C6FE0">
                        <w:pPr>
                          <w:suppressOverlap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1486" w:rsidRPr="008C6FE0" w:rsidRDefault="00871486" w:rsidP="00871486">
                        <w:pPr>
                          <w:suppressOverlap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71486" w:rsidRPr="00994499" w:rsidRDefault="005B0A26" w:rsidP="00A75457">
                  <w:pPr>
                    <w:ind w:left="-284" w:right="9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  <w:r w:rsidR="00871486" w:rsidRPr="00871486">
                    <w:rPr>
                      <w:szCs w:val="24"/>
                    </w:rPr>
                    <w:t>NOT: 1</w:t>
                  </w:r>
                  <w:r w:rsidR="00871486" w:rsidRPr="00994499">
                    <w:rPr>
                      <w:b/>
                      <w:szCs w:val="24"/>
                    </w:rPr>
                    <w:t xml:space="preserve">- </w:t>
                  </w:r>
                  <w:proofErr w:type="gramStart"/>
                  <w:r w:rsidR="00D2468F">
                    <w:rPr>
                      <w:b/>
                      <w:color w:val="FF0000"/>
                      <w:szCs w:val="24"/>
                    </w:rPr>
                    <w:t>05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  MAYIS</w:t>
                  </w:r>
                  <w:proofErr w:type="gramEnd"/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  201</w:t>
                  </w:r>
                  <w:r w:rsidR="00D2468F">
                    <w:rPr>
                      <w:b/>
                      <w:color w:val="FF0000"/>
                      <w:szCs w:val="24"/>
                    </w:rPr>
                    <w:t>9</w:t>
                  </w:r>
                  <w:r w:rsidR="00D2468F">
                    <w:rPr>
                      <w:szCs w:val="24"/>
                    </w:rPr>
                    <w:t xml:space="preserve"> Pazar </w:t>
                  </w:r>
                  <w:r w:rsidR="00871486" w:rsidRPr="00994499">
                    <w:rPr>
                      <w:szCs w:val="24"/>
                    </w:rPr>
                    <w:t xml:space="preserve"> </w:t>
                  </w:r>
                  <w:r w:rsidR="00D2468F">
                    <w:rPr>
                      <w:szCs w:val="24"/>
                    </w:rPr>
                    <w:t>G</w:t>
                  </w:r>
                  <w:r w:rsidR="00871486" w:rsidRPr="00994499">
                    <w:rPr>
                      <w:szCs w:val="24"/>
                    </w:rPr>
                    <w:t xml:space="preserve">ünü Akşamı 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>İLK TERAVİH</w:t>
                  </w:r>
                  <w:r w:rsidR="00D2468F">
                    <w:rPr>
                      <w:b/>
                      <w:color w:val="FF0000"/>
                      <w:szCs w:val="24"/>
                    </w:rPr>
                    <w:t xml:space="preserve"> </w:t>
                  </w:r>
                  <w:r w:rsidR="00D2468F">
                    <w:rPr>
                      <w:szCs w:val="24"/>
                    </w:rPr>
                    <w:t>N</w:t>
                  </w:r>
                  <w:r w:rsidR="00871486" w:rsidRPr="00994499">
                    <w:rPr>
                      <w:szCs w:val="24"/>
                    </w:rPr>
                    <w:t>amazı kılınacaktır.</w:t>
                  </w:r>
                  <w:r w:rsidR="00871486" w:rsidRPr="00994499">
                    <w:rPr>
                      <w:szCs w:val="24"/>
                    </w:rPr>
                    <w:tab/>
                  </w:r>
                  <w:r w:rsidR="00871486" w:rsidRPr="00994499">
                    <w:rPr>
                      <w:szCs w:val="24"/>
                    </w:rPr>
                    <w:tab/>
                  </w:r>
                </w:p>
                <w:p w:rsidR="006B44F6" w:rsidRPr="00994499" w:rsidRDefault="00D2468F" w:rsidP="0087148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871486" w:rsidRPr="00994499">
                    <w:rPr>
                      <w:szCs w:val="24"/>
                    </w:rPr>
                    <w:t xml:space="preserve"> </w:t>
                  </w:r>
                  <w:r w:rsidR="005B0A26">
                    <w:rPr>
                      <w:szCs w:val="24"/>
                    </w:rPr>
                    <w:t xml:space="preserve">       </w:t>
                  </w:r>
                  <w:r w:rsidR="00871486" w:rsidRPr="00994499">
                    <w:rPr>
                      <w:szCs w:val="24"/>
                    </w:rPr>
                    <w:t xml:space="preserve"> 2- İlçemizde 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BAYRAM </w:t>
                  </w:r>
                  <w:proofErr w:type="gramStart"/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NAMAZI  </w:t>
                  </w:r>
                  <w:r>
                    <w:rPr>
                      <w:b/>
                      <w:color w:val="FF0000"/>
                      <w:szCs w:val="24"/>
                    </w:rPr>
                    <w:t>04</w:t>
                  </w:r>
                  <w:proofErr w:type="gramEnd"/>
                  <w:r w:rsidR="00596959">
                    <w:rPr>
                      <w:b/>
                      <w:color w:val="FF0000"/>
                      <w:szCs w:val="24"/>
                    </w:rPr>
                    <w:t xml:space="preserve"> 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>HAZİRAN  201</w:t>
                  </w:r>
                  <w:r>
                    <w:rPr>
                      <w:b/>
                      <w:color w:val="FF0000"/>
                      <w:szCs w:val="24"/>
                    </w:rPr>
                    <w:t>9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Cs w:val="24"/>
                    </w:rPr>
                    <w:t xml:space="preserve">Salı 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 xml:space="preserve">  </w:t>
                  </w:r>
                  <w:r>
                    <w:rPr>
                      <w:b/>
                      <w:color w:val="FF0000"/>
                      <w:szCs w:val="24"/>
                    </w:rPr>
                    <w:t xml:space="preserve">Günü </w:t>
                  </w:r>
                  <w:r w:rsidR="00871486" w:rsidRPr="00994499">
                    <w:rPr>
                      <w:szCs w:val="24"/>
                    </w:rPr>
                    <w:t xml:space="preserve">sabah 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Cs w:val="24"/>
                    </w:rPr>
                    <w:t>S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>aat</w:t>
                  </w:r>
                  <w:r>
                    <w:rPr>
                      <w:b/>
                      <w:color w:val="FF0000"/>
                      <w:szCs w:val="24"/>
                    </w:rPr>
                    <w:t xml:space="preserve">   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>05:4</w:t>
                  </w:r>
                  <w:r>
                    <w:rPr>
                      <w:b/>
                      <w:color w:val="FF0000"/>
                      <w:szCs w:val="24"/>
                    </w:rPr>
                    <w:t>4</w:t>
                  </w:r>
                  <w:r w:rsidR="00871486" w:rsidRPr="00994499">
                    <w:rPr>
                      <w:b/>
                      <w:color w:val="FF0000"/>
                      <w:szCs w:val="24"/>
                    </w:rPr>
                    <w:t>'de</w:t>
                  </w:r>
                </w:p>
                <w:p w:rsidR="008C6FE0" w:rsidRDefault="00D2468F" w:rsidP="0087148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  <w:r w:rsidR="005B0A26">
                    <w:rPr>
                      <w:szCs w:val="24"/>
                    </w:rPr>
                    <w:t xml:space="preserve">       </w:t>
                  </w:r>
                  <w:r>
                    <w:rPr>
                      <w:szCs w:val="24"/>
                    </w:rPr>
                    <w:t xml:space="preserve"> </w:t>
                  </w:r>
                  <w:proofErr w:type="gramStart"/>
                  <w:r w:rsidR="00871486" w:rsidRPr="00994499">
                    <w:rPr>
                      <w:szCs w:val="24"/>
                    </w:rPr>
                    <w:t>kılınacaktır</w:t>
                  </w:r>
                  <w:proofErr w:type="gramEnd"/>
                  <w:r w:rsidR="00871486" w:rsidRPr="00994499">
                    <w:rPr>
                      <w:szCs w:val="24"/>
                    </w:rPr>
                    <w:t>.</w:t>
                  </w:r>
                </w:p>
                <w:p w:rsidR="005B0A26" w:rsidRPr="00871486" w:rsidRDefault="005B0A26" w:rsidP="00871486">
                  <w:pPr>
                    <w:rPr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22"/>
                    <w:gridCol w:w="4325"/>
                  </w:tblGrid>
                  <w:tr w:rsidR="00871486" w:rsidRPr="00871486" w:rsidTr="005B0A26">
                    <w:trPr>
                      <w:trHeight w:val="232"/>
                    </w:trPr>
                    <w:tc>
                      <w:tcPr>
                        <w:tcW w:w="8647" w:type="dxa"/>
                        <w:gridSpan w:val="2"/>
                        <w:vAlign w:val="center"/>
                      </w:tcPr>
                      <w:p w:rsidR="00871486" w:rsidRPr="00871486" w:rsidRDefault="00871486" w:rsidP="00871486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871486">
                          <w:rPr>
                            <w:b/>
                            <w:szCs w:val="24"/>
                          </w:rPr>
                          <w:t>FITIR SADAKASI</w:t>
                        </w:r>
                      </w:p>
                    </w:tc>
                  </w:tr>
                  <w:tr w:rsidR="00871486" w:rsidRPr="00871486" w:rsidTr="005B0A26">
                    <w:trPr>
                      <w:trHeight w:val="278"/>
                    </w:trPr>
                    <w:tc>
                      <w:tcPr>
                        <w:tcW w:w="8647" w:type="dxa"/>
                        <w:gridSpan w:val="2"/>
                      </w:tcPr>
                      <w:p w:rsidR="00871486" w:rsidRPr="00871486" w:rsidRDefault="00E16730" w:rsidP="00E16730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Bu Seneki </w:t>
                        </w:r>
                        <w:proofErr w:type="spellStart"/>
                        <w:r w:rsidR="00871486" w:rsidRPr="00871486">
                          <w:rPr>
                            <w:b/>
                            <w:szCs w:val="24"/>
                          </w:rPr>
                          <w:t>Fıtır</w:t>
                        </w:r>
                        <w:proofErr w:type="spellEnd"/>
                        <w:r w:rsidR="00871486" w:rsidRPr="00871486">
                          <w:rPr>
                            <w:b/>
                            <w:szCs w:val="24"/>
                          </w:rPr>
                          <w:t xml:space="preserve"> Sadakası</w:t>
                        </w:r>
                        <w:r>
                          <w:rPr>
                            <w:b/>
                            <w:szCs w:val="24"/>
                          </w:rPr>
                          <w:t xml:space="preserve"> Asgari</w:t>
                        </w:r>
                        <w:bookmarkStart w:id="0" w:name="_GoBack"/>
                        <w:bookmarkEnd w:id="0"/>
                        <w:r w:rsidR="00871486" w:rsidRPr="00871486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2D1D9C">
                          <w:rPr>
                            <w:b/>
                            <w:szCs w:val="24"/>
                          </w:rPr>
                          <w:t>Miktarı</w:t>
                        </w:r>
                        <w:r w:rsidR="00871486" w:rsidRPr="00871486">
                          <w:rPr>
                            <w:b/>
                            <w:szCs w:val="24"/>
                          </w:rPr>
                          <w:t xml:space="preserve">:    </w:t>
                        </w:r>
                        <w:r w:rsidR="003A64B1">
                          <w:rPr>
                            <w:b/>
                            <w:szCs w:val="24"/>
                            <w:highlight w:val="yellow"/>
                          </w:rPr>
                          <w:t>23.00</w:t>
                        </w:r>
                        <w:r w:rsidR="00871486" w:rsidRPr="001D592A">
                          <w:rPr>
                            <w:b/>
                            <w:szCs w:val="24"/>
                            <w:highlight w:val="yellow"/>
                          </w:rPr>
                          <w:t>TL.</w:t>
                        </w:r>
                      </w:p>
                    </w:tc>
                  </w:tr>
                  <w:tr w:rsidR="00871486" w:rsidRPr="00871486" w:rsidTr="005B0A26">
                    <w:trPr>
                      <w:trHeight w:val="356"/>
                    </w:trPr>
                    <w:tc>
                      <w:tcPr>
                        <w:tcW w:w="4322" w:type="dxa"/>
                      </w:tcPr>
                      <w:p w:rsidR="00871486" w:rsidRPr="00871486" w:rsidRDefault="00E16730" w:rsidP="00871486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ZEKAT</w:t>
                        </w:r>
                        <w:proofErr w:type="gramEnd"/>
                        <w:r>
                          <w:rPr>
                            <w:b/>
                            <w:szCs w:val="24"/>
                          </w:rPr>
                          <w:t xml:space="preserve"> NİSABI : -    </w:t>
                        </w:r>
                      </w:p>
                    </w:tc>
                    <w:tc>
                      <w:tcPr>
                        <w:tcW w:w="4325" w:type="dxa"/>
                      </w:tcPr>
                      <w:p w:rsidR="00871486" w:rsidRPr="00871486" w:rsidRDefault="00871486" w:rsidP="00871486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proofErr w:type="gramStart"/>
                        <w:r w:rsidRPr="00871486">
                          <w:rPr>
                            <w:b/>
                            <w:szCs w:val="24"/>
                          </w:rPr>
                          <w:t xml:space="preserve">ALTIN : </w:t>
                        </w:r>
                        <w:smartTag w:uri="urn:schemas-microsoft-com:office:smarttags" w:element="metricconverter">
                          <w:smartTagPr>
                            <w:attr w:name="ProductID" w:val="80.18 Gram"/>
                          </w:smartTagPr>
                          <w:r w:rsidRPr="00871486">
                            <w:rPr>
                              <w:b/>
                              <w:szCs w:val="24"/>
                            </w:rPr>
                            <w:t>80</w:t>
                          </w:r>
                          <w:proofErr w:type="gramEnd"/>
                          <w:r w:rsidRPr="00871486">
                            <w:rPr>
                              <w:b/>
                              <w:szCs w:val="24"/>
                            </w:rPr>
                            <w:t>.18 Gram</w:t>
                          </w:r>
                        </w:smartTag>
                      </w:p>
                    </w:tc>
                  </w:tr>
                </w:tbl>
                <w:p w:rsidR="00CF7B18" w:rsidRDefault="003A64B1" w:rsidP="003A64B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     </w:t>
                  </w:r>
                </w:p>
                <w:p w:rsidR="009C6C64" w:rsidRPr="003A64B1" w:rsidRDefault="003A64B1" w:rsidP="00CF7B18">
                  <w:pPr>
                    <w:ind w:left="4956" w:firstLine="708"/>
                    <w:jc w:val="center"/>
                    <w:rPr>
                      <w:b/>
                      <w:szCs w:val="24"/>
                    </w:rPr>
                  </w:pPr>
                  <w:r w:rsidRPr="003A64B1">
                    <w:rPr>
                      <w:b/>
                      <w:szCs w:val="24"/>
                    </w:rPr>
                    <w:t>Muhammet KARA</w:t>
                  </w:r>
                </w:p>
                <w:p w:rsidR="003A64B1" w:rsidRPr="003A64B1" w:rsidRDefault="003A64B1" w:rsidP="003A64B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    </w:t>
                  </w:r>
                  <w:r w:rsidR="00CF7B18">
                    <w:rPr>
                      <w:b/>
                      <w:szCs w:val="24"/>
                    </w:rPr>
                    <w:tab/>
                  </w:r>
                  <w:r w:rsidR="00CF7B18">
                    <w:rPr>
                      <w:b/>
                      <w:szCs w:val="24"/>
                    </w:rPr>
                    <w:tab/>
                  </w:r>
                  <w:r w:rsidRPr="003A64B1">
                    <w:rPr>
                      <w:b/>
                      <w:szCs w:val="24"/>
                    </w:rPr>
                    <w:t>İlçe Müftüsü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1" o:spid="_x0000_s1026" type="#_x0000_t84" style="position:absolute;margin-left:-81.35pt;margin-top:-82.85pt;width:615.75pt;height:86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" fillcolor="#70ad47 [3209]" strokecolor="white [3201]" strokeweight="1.5pt"/>
        </w:pict>
      </w:r>
    </w:p>
    <w:sectPr w:rsidR="001B1861" w:rsidSect="00F8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066"/>
    <w:rsid w:val="00061696"/>
    <w:rsid w:val="00067DEB"/>
    <w:rsid w:val="000916A6"/>
    <w:rsid w:val="000E7ADB"/>
    <w:rsid w:val="00115E97"/>
    <w:rsid w:val="00136242"/>
    <w:rsid w:val="00157DA6"/>
    <w:rsid w:val="001705E3"/>
    <w:rsid w:val="00192C4F"/>
    <w:rsid w:val="001B1861"/>
    <w:rsid w:val="001D592A"/>
    <w:rsid w:val="001F5066"/>
    <w:rsid w:val="00213410"/>
    <w:rsid w:val="002A6A83"/>
    <w:rsid w:val="002C43EB"/>
    <w:rsid w:val="002D1D9C"/>
    <w:rsid w:val="003222B2"/>
    <w:rsid w:val="00327640"/>
    <w:rsid w:val="00384525"/>
    <w:rsid w:val="00397EFA"/>
    <w:rsid w:val="003A64B1"/>
    <w:rsid w:val="0040033B"/>
    <w:rsid w:val="00435E7E"/>
    <w:rsid w:val="00456B9E"/>
    <w:rsid w:val="004770F7"/>
    <w:rsid w:val="004840B5"/>
    <w:rsid w:val="00484FBF"/>
    <w:rsid w:val="00514F3E"/>
    <w:rsid w:val="00596959"/>
    <w:rsid w:val="005B0A26"/>
    <w:rsid w:val="005D665B"/>
    <w:rsid w:val="006710AC"/>
    <w:rsid w:val="006B44F6"/>
    <w:rsid w:val="006C0D1D"/>
    <w:rsid w:val="006C2130"/>
    <w:rsid w:val="00712260"/>
    <w:rsid w:val="0073304D"/>
    <w:rsid w:val="00740AF9"/>
    <w:rsid w:val="007A1E81"/>
    <w:rsid w:val="007D1B33"/>
    <w:rsid w:val="007F1315"/>
    <w:rsid w:val="008073D6"/>
    <w:rsid w:val="008142D6"/>
    <w:rsid w:val="00863CC8"/>
    <w:rsid w:val="00871486"/>
    <w:rsid w:val="008A1440"/>
    <w:rsid w:val="008A317F"/>
    <w:rsid w:val="008C6FE0"/>
    <w:rsid w:val="00904E80"/>
    <w:rsid w:val="0092524D"/>
    <w:rsid w:val="00945218"/>
    <w:rsid w:val="00975070"/>
    <w:rsid w:val="00984214"/>
    <w:rsid w:val="00994499"/>
    <w:rsid w:val="009A25DE"/>
    <w:rsid w:val="009C6C64"/>
    <w:rsid w:val="00A0011E"/>
    <w:rsid w:val="00A75457"/>
    <w:rsid w:val="00AC4F80"/>
    <w:rsid w:val="00AD1484"/>
    <w:rsid w:val="00AD4B1D"/>
    <w:rsid w:val="00BE7276"/>
    <w:rsid w:val="00C81724"/>
    <w:rsid w:val="00CF7B18"/>
    <w:rsid w:val="00D0654B"/>
    <w:rsid w:val="00D06554"/>
    <w:rsid w:val="00D2468F"/>
    <w:rsid w:val="00D94547"/>
    <w:rsid w:val="00DC238F"/>
    <w:rsid w:val="00DC42FB"/>
    <w:rsid w:val="00E16730"/>
    <w:rsid w:val="00E312CF"/>
    <w:rsid w:val="00E42409"/>
    <w:rsid w:val="00E84484"/>
    <w:rsid w:val="00EA53A1"/>
    <w:rsid w:val="00EE1E57"/>
    <w:rsid w:val="00F21998"/>
    <w:rsid w:val="00F317D3"/>
    <w:rsid w:val="00F429C4"/>
    <w:rsid w:val="00F442B6"/>
    <w:rsid w:val="00F85CCC"/>
    <w:rsid w:val="00F85D4C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A56C997-4F85-4002-9499-DD89088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1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17F"/>
    <w:rPr>
      <w:rFonts w:ascii="Segoe UI" w:eastAsia="Times New Roman" w:hAnsi="Segoe UI" w:cs="Segoe UI"/>
      <w:sz w:val="18"/>
      <w:szCs w:val="18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45218"/>
    <w:pPr>
      <w:spacing w:after="200"/>
    </w:pPr>
    <w:rPr>
      <w:i/>
      <w:iCs/>
      <w:color w:val="44546A" w:themeColor="text2"/>
      <w:sz w:val="18"/>
      <w:szCs w:val="18"/>
    </w:rPr>
  </w:style>
  <w:style w:type="paragraph" w:styleId="AralkYok">
    <w:name w:val="No Spacing"/>
    <w:uiPriority w:val="1"/>
    <w:qFormat/>
    <w:rsid w:val="008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574D-42DA-4334-8A45-D66F009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cp:lastPrinted>2019-04-04T13:39:00Z</cp:lastPrinted>
  <dcterms:created xsi:type="dcterms:W3CDTF">2019-04-08T11:07:00Z</dcterms:created>
  <dcterms:modified xsi:type="dcterms:W3CDTF">2019-04-29T10:45:00Z</dcterms:modified>
</cp:coreProperties>
</file>